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BB" w:rsidRDefault="00CE5986">
      <w:pPr>
        <w:adjustRightInd w:val="0"/>
        <w:jc w:val="center"/>
        <w:rPr>
          <w:rFonts w:ascii="Times New Roman" w:eastAsia="宋体" w:hAnsi="Times New Roman" w:cs="Times New Roman"/>
          <w:color w:val="333333"/>
          <w:sz w:val="32"/>
          <w:szCs w:val="21"/>
          <w:shd w:val="clear" w:color="auto" w:fill="FFFFFF"/>
        </w:rPr>
      </w:pPr>
      <w:bookmarkStart w:id="0" w:name="_Hlk46326128"/>
      <w:r>
        <w:rPr>
          <w:rFonts w:ascii="Times New Roman" w:eastAsia="宋体" w:hAnsi="Times New Roman" w:cs="Times New Roman" w:hint="eastAsia"/>
          <w:color w:val="333333"/>
          <w:sz w:val="32"/>
          <w:szCs w:val="21"/>
          <w:shd w:val="clear" w:color="auto" w:fill="FFFFFF"/>
        </w:rPr>
        <w:t>中国林科院林产化学工业研究所关于</w:t>
      </w:r>
      <w:bookmarkStart w:id="1" w:name="_Hlk46325871"/>
      <w:r>
        <w:rPr>
          <w:rFonts w:ascii="Times New Roman" w:eastAsia="宋体" w:hAnsi="Times New Roman" w:cs="Times New Roman" w:hint="eastAsia"/>
          <w:color w:val="333333"/>
          <w:sz w:val="32"/>
          <w:szCs w:val="21"/>
          <w:shd w:val="clear" w:color="auto" w:fill="FFFFFF"/>
        </w:rPr>
        <w:t>2020</w:t>
      </w:r>
      <w:r>
        <w:rPr>
          <w:rFonts w:ascii="Times New Roman" w:eastAsia="宋体" w:hAnsi="Times New Roman" w:cs="Times New Roman" w:hint="eastAsia"/>
          <w:color w:val="333333"/>
          <w:sz w:val="32"/>
          <w:szCs w:val="21"/>
          <w:shd w:val="clear" w:color="auto" w:fill="FFFFFF"/>
        </w:rPr>
        <w:t>年度</w:t>
      </w:r>
    </w:p>
    <w:p w:rsidR="007944BB" w:rsidRDefault="00CE5986">
      <w:pPr>
        <w:adjustRightInd w:val="0"/>
        <w:jc w:val="center"/>
        <w:rPr>
          <w:rFonts w:ascii="Times New Roman" w:eastAsia="宋体" w:hAnsi="Times New Roman" w:cs="Times New Roman"/>
          <w:color w:val="333333"/>
          <w:sz w:val="32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333333"/>
          <w:sz w:val="32"/>
          <w:szCs w:val="21"/>
          <w:shd w:val="clear" w:color="auto" w:fill="FFFFFF"/>
        </w:rPr>
        <w:t>第一批科研项目劳务派遣人员招聘</w:t>
      </w:r>
      <w:bookmarkEnd w:id="0"/>
      <w:bookmarkEnd w:id="1"/>
      <w:r>
        <w:rPr>
          <w:rFonts w:ascii="Times New Roman" w:eastAsia="宋体" w:hAnsi="Times New Roman" w:cs="Times New Roman" w:hint="eastAsia"/>
          <w:color w:val="333333"/>
          <w:sz w:val="32"/>
          <w:szCs w:val="21"/>
          <w:shd w:val="clear" w:color="auto" w:fill="FFFFFF"/>
        </w:rPr>
        <w:t>的通告</w:t>
      </w:r>
    </w:p>
    <w:p w:rsidR="007944BB" w:rsidRDefault="00CE5986">
      <w:pPr>
        <w:adjustRightInd w:val="0"/>
        <w:ind w:firstLineChars="200" w:firstLine="420"/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根据工作需要，中国林科院林产化学工业研究所现决定开展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2020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年度</w:t>
      </w:r>
      <w:r>
        <w:rPr>
          <w:rFonts w:ascii="Times New Roman" w:eastAsia="宋体" w:hAnsi="Times New Roman" w:cs="Times New Roman" w:hint="eastAsia"/>
          <w:color w:val="333333"/>
          <w:szCs w:val="21"/>
          <w:shd w:val="clear" w:color="auto" w:fill="FFFFFF"/>
        </w:rPr>
        <w:t>第一批科研项目劳务派遣人员招聘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工作。现将有关事项公告如下：</w:t>
      </w:r>
    </w:p>
    <w:p w:rsidR="009060EC" w:rsidRPr="009060EC" w:rsidRDefault="009060EC">
      <w:pPr>
        <w:adjustRightInd w:val="0"/>
        <w:ind w:firstLineChars="200" w:firstLine="420"/>
        <w:rPr>
          <w:rFonts w:ascii="Times New Roman" w:eastAsia="宋体" w:hAnsi="Times New Roman" w:cs="Times New Roman" w:hint="eastAsia"/>
          <w:color w:val="333333"/>
          <w:szCs w:val="21"/>
          <w:shd w:val="clear" w:color="auto" w:fill="FFFFFF"/>
        </w:rPr>
      </w:pPr>
      <w:bookmarkStart w:id="2" w:name="_GoBack"/>
      <w:bookmarkEnd w:id="2"/>
    </w:p>
    <w:p w:rsidR="007944BB" w:rsidRDefault="00CE5986">
      <w:pPr>
        <w:pStyle w:val="a3"/>
        <w:adjustRightInd w:val="0"/>
        <w:spacing w:before="0" w:beforeAutospacing="0" w:after="225" w:afterAutospacing="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一、招聘岗位、招聘范围及条件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（一）招聘岗位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本次共计划招聘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人，详细岗位要求及条件请见附件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。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（二）招聘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基本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条件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应聘毕业生必须具备下列基本条件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具体条件详见附件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：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政治坚定，品德端正，有强烈的责任感和敬业精神，遵纪守法；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身体健康，具有招聘岗位要求的学历、学位，以及相关专业知识和工作能力；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具有良好的沟通、表达能力；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年龄一般在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45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周岁以下；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5.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岗位所需要的其他条件。</w:t>
      </w:r>
    </w:p>
    <w:p w:rsidR="007944BB" w:rsidRDefault="00CE5986">
      <w:pPr>
        <w:pStyle w:val="a3"/>
        <w:adjustRightInd w:val="0"/>
        <w:spacing w:before="0" w:beforeAutospacing="0" w:after="225" w:afterAutospacing="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二、报名程序和方法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（一）简历投递</w:t>
      </w:r>
    </w:p>
    <w:p w:rsidR="007944BB" w:rsidRDefault="00CE5986">
      <w:pPr>
        <w:pStyle w:val="a3"/>
        <w:adjustRightInd w:val="0"/>
        <w:spacing w:after="225"/>
        <w:ind w:firstLine="480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请应聘者查看附件《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中国林科院林产化学工业研究所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2020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年度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第一批科研项目劳务派遣人员招聘岗位信息表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》，了解具体岗位的应聘条件，按照相关要求联系报名，报名截止时间为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月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29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日。应聘者请提交以下材料：个人简历、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学历学位证书复印件、获奖证明、及其他能证明胜任岗位职责的材料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。请将以上材料发送至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我所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招聘邮箱，并以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个人姓名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联系方式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毕业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学校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专业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应聘岗位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为邮件主题，如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张三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+13500000000+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XX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工业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大学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有机化学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+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岗位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。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（二）资格初审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报名开始后，我所将根据发布的岗位要求，对报名人员的应聘资格及材料进行初步资格审核和择优筛选，最终确定参加考试人员。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（三）通知考试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资格初审结束后，我所将以电话、电子邮件等方式通知参加考试人员考试的具体时间、地点等安排。</w:t>
      </w:r>
    </w:p>
    <w:p w:rsidR="007944BB" w:rsidRDefault="00CE5986">
      <w:pPr>
        <w:pStyle w:val="a3"/>
        <w:adjustRightInd w:val="0"/>
        <w:spacing w:before="0" w:beforeAutospacing="0" w:after="225" w:afterAutospacing="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三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薪酬待遇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lastRenderedPageBreak/>
        <w:t>根据不同岗位要求，面议。</w:t>
      </w:r>
    </w:p>
    <w:p w:rsidR="007944BB" w:rsidRDefault="00CE5986">
      <w:pPr>
        <w:pStyle w:val="a3"/>
        <w:adjustRightInd w:val="0"/>
        <w:spacing w:before="0" w:beforeAutospacing="0" w:after="225" w:afterAutospacing="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四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、注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意事项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资格审查将贯穿公开招聘工作全过程。应聘人员报考时提供虚假材料的，伪造、变造有关证件、材料、信息骗取考试资格的</w:t>
      </w:r>
      <w:r>
        <w:rPr>
          <w:rFonts w:ascii="Times New Roman" w:hAnsi="Times New Roman" w:cs="Times New Roman" w:hint="eastAsia"/>
          <w:color w:val="333333"/>
          <w:kern w:val="2"/>
          <w:sz w:val="21"/>
          <w:szCs w:val="21"/>
          <w:shd w:val="clear" w:color="auto" w:fill="FFFFFF"/>
        </w:rPr>
        <w:t>，隐瞒谎报个人相关信息的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，一经查实，即取消考试资格或录用资格。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简历投递邮箱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 xml:space="preserve">: </w:t>
      </w:r>
      <w:hyperlink r:id="rId6" w:history="1">
        <w:r>
          <w:rPr>
            <w:rFonts w:ascii="Times New Roman" w:hAnsi="Times New Roman" w:cs="Times New Roman"/>
            <w:color w:val="333333"/>
          </w:rPr>
          <w:t>lhsrjc@163.com</w:t>
        </w:r>
      </w:hyperlink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联系电话：</w:t>
      </w: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025-85482406</w:t>
      </w:r>
    </w:p>
    <w:p w:rsidR="007944BB" w:rsidRDefault="00CE5986">
      <w:pPr>
        <w:pStyle w:val="a3"/>
        <w:adjustRightInd w:val="0"/>
        <w:spacing w:before="0" w:beforeAutospacing="0" w:after="225" w:afterAutospacing="0"/>
        <w:ind w:firstLine="480"/>
        <w:jc w:val="both"/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kern w:val="2"/>
          <w:sz w:val="21"/>
          <w:szCs w:val="21"/>
          <w:shd w:val="clear" w:color="auto" w:fill="FFFFFF"/>
        </w:rPr>
        <w:t>联系人：兰老师、黄老师</w:t>
      </w:r>
    </w:p>
    <w:p w:rsidR="007944BB" w:rsidRDefault="007944BB">
      <w:pPr>
        <w:adjustRightInd w:val="0"/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</w:pPr>
    </w:p>
    <w:p w:rsidR="007944BB" w:rsidRDefault="007944BB">
      <w:pPr>
        <w:adjustRightInd w:val="0"/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</w:pPr>
    </w:p>
    <w:p w:rsidR="007944BB" w:rsidRDefault="007944BB">
      <w:pPr>
        <w:adjustRightInd w:val="0"/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</w:pPr>
    </w:p>
    <w:p w:rsidR="007944BB" w:rsidRDefault="00CE5986">
      <w:pPr>
        <w:adjustRightInd w:val="0"/>
        <w:ind w:firstLineChars="2750" w:firstLine="5775"/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333333"/>
          <w:szCs w:val="21"/>
          <w:shd w:val="clear" w:color="auto" w:fill="FFFFFF"/>
        </w:rPr>
        <w:t>中国林科院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林化所综合办</w:t>
      </w:r>
    </w:p>
    <w:p w:rsidR="007944BB" w:rsidRDefault="00CE5986">
      <w:pPr>
        <w:adjustRightInd w:val="0"/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 xml:space="preserve">                                                           2020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7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月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22</w:t>
      </w:r>
      <w:r>
        <w:rPr>
          <w:rFonts w:ascii="Times New Roman" w:eastAsia="宋体" w:hAnsi="Times New Roman" w:cs="Times New Roman"/>
          <w:color w:val="333333"/>
          <w:szCs w:val="21"/>
          <w:shd w:val="clear" w:color="auto" w:fill="FFFFFF"/>
        </w:rPr>
        <w:t>日</w:t>
      </w:r>
    </w:p>
    <w:sectPr w:rsidR="00794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86" w:rsidRDefault="00CE5986">
      <w:r>
        <w:separator/>
      </w:r>
    </w:p>
  </w:endnote>
  <w:endnote w:type="continuationSeparator" w:id="0">
    <w:p w:rsidR="00CE5986" w:rsidRDefault="00C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86" w:rsidRDefault="00CE5986">
      <w:r>
        <w:separator/>
      </w:r>
    </w:p>
  </w:footnote>
  <w:footnote w:type="continuationSeparator" w:id="0">
    <w:p w:rsidR="00CE5986" w:rsidRDefault="00CE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B"/>
    <w:rsid w:val="007944BB"/>
    <w:rsid w:val="009060EC"/>
    <w:rsid w:val="00C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9F957"/>
  <w15:chartTrackingRefBased/>
  <w15:docId w15:val="{A527A128-C955-473D-ACD1-E7E9F48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srj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dcterms:created xsi:type="dcterms:W3CDTF">2020-06-05T01:52:00Z</dcterms:created>
  <dcterms:modified xsi:type="dcterms:W3CDTF">2020-07-23T02:46:00Z</dcterms:modified>
</cp:coreProperties>
</file>